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6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</w:rPr>
        <w:t>郑州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  <w:lang w:val="en-US" w:eastAsia="zh-CN"/>
        </w:rPr>
        <w:t>亚欧交通职业</w:t>
      </w:r>
      <w:r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</w:rPr>
        <w:t>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pacing w:val="-6"/>
          <w:sz w:val="52"/>
          <w:szCs w:val="52"/>
        </w:rPr>
        <w:t>教 学 日 志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ind w:firstLine="4337" w:firstLineChars="1200"/>
        <w:jc w:val="left"/>
        <w:rPr>
          <w:b/>
          <w:sz w:val="36"/>
          <w:szCs w:val="36"/>
          <w:u w:val="single"/>
        </w:rPr>
      </w:pPr>
    </w:p>
    <w:p>
      <w:pPr>
        <w:ind w:firstLine="4706" w:firstLineChars="1302"/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专    业</w:t>
      </w:r>
      <w:r>
        <w:rPr>
          <w:rFonts w:hint="eastAsia"/>
          <w:b/>
          <w:sz w:val="36"/>
          <w:szCs w:val="36"/>
          <w:u w:val="single"/>
        </w:rPr>
        <w:t xml:space="preserve">                </w:t>
      </w:r>
    </w:p>
    <w:p>
      <w:pPr>
        <w:ind w:firstLine="4706" w:firstLineChars="1302"/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班    级</w:t>
      </w:r>
      <w:r>
        <w:rPr>
          <w:rFonts w:hint="eastAsia"/>
          <w:b/>
          <w:sz w:val="36"/>
          <w:szCs w:val="36"/>
          <w:u w:val="single"/>
        </w:rPr>
        <w:t xml:space="preserve">                </w:t>
      </w:r>
    </w:p>
    <w:p>
      <w:pPr>
        <w:ind w:firstLine="4706" w:firstLineChars="1302"/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学    年</w:t>
      </w:r>
      <w:r>
        <w:rPr>
          <w:rFonts w:hint="eastAsia"/>
          <w:b/>
          <w:sz w:val="36"/>
          <w:szCs w:val="36"/>
          <w:u w:val="single"/>
        </w:rPr>
        <w:t xml:space="preserve">                </w:t>
      </w:r>
    </w:p>
    <w:p>
      <w:pPr>
        <w:ind w:firstLine="4706" w:firstLineChars="1302"/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学    期</w:t>
      </w:r>
      <w:r>
        <w:rPr>
          <w:rFonts w:hint="eastAsia"/>
          <w:b/>
          <w:sz w:val="36"/>
          <w:szCs w:val="36"/>
          <w:u w:val="single"/>
        </w:rPr>
        <w:t xml:space="preserve">                </w:t>
      </w:r>
    </w:p>
    <w:p>
      <w:pPr>
        <w:spacing w:line="800" w:lineRule="exact"/>
        <w:jc w:val="center"/>
        <w:rPr>
          <w:rFonts w:ascii="宋体" w:hAnsi="宋体"/>
          <w:b/>
          <w:spacing w:val="-6"/>
          <w:sz w:val="32"/>
          <w:szCs w:val="32"/>
        </w:rPr>
      </w:pPr>
    </w:p>
    <w:p>
      <w:pPr>
        <w:spacing w:line="800" w:lineRule="exact"/>
        <w:jc w:val="center"/>
        <w:rPr>
          <w:rFonts w:ascii="宋体" w:hAnsi="宋体"/>
          <w:b/>
          <w:spacing w:val="-6"/>
          <w:sz w:val="32"/>
          <w:szCs w:val="32"/>
        </w:rPr>
      </w:pPr>
    </w:p>
    <w:p>
      <w:pPr>
        <w:spacing w:line="800" w:lineRule="exact"/>
        <w:jc w:val="center"/>
        <w:rPr>
          <w:rFonts w:ascii="宋体" w:hAnsi="宋体"/>
          <w:b/>
          <w:spacing w:val="-6"/>
          <w:sz w:val="28"/>
          <w:szCs w:val="28"/>
        </w:rPr>
      </w:pPr>
      <w:r>
        <w:rPr>
          <w:rFonts w:hint="eastAsia" w:ascii="宋体" w:hAnsi="宋体"/>
          <w:b/>
          <w:spacing w:val="-6"/>
          <w:sz w:val="28"/>
          <w:szCs w:val="28"/>
        </w:rPr>
        <w:t>（</w:t>
      </w:r>
      <w:r>
        <w:rPr>
          <w:rFonts w:hint="eastAsia" w:ascii="宋体" w:hAnsi="宋体"/>
          <w:b/>
          <w:spacing w:val="-6"/>
          <w:sz w:val="28"/>
          <w:szCs w:val="28"/>
          <w:lang w:val="en-US" w:eastAsia="zh-CN"/>
        </w:rPr>
        <w:t>教务部</w:t>
      </w:r>
      <w:r>
        <w:rPr>
          <w:rFonts w:hint="eastAsia" w:ascii="宋体" w:hAnsi="宋体"/>
          <w:b/>
          <w:spacing w:val="-6"/>
          <w:sz w:val="28"/>
          <w:szCs w:val="28"/>
        </w:rPr>
        <w:t>印制）</w:t>
      </w:r>
    </w:p>
    <w:p>
      <w:pPr>
        <w:spacing w:line="800" w:lineRule="exact"/>
        <w:jc w:val="center"/>
        <w:rPr>
          <w:rFonts w:ascii="黑体" w:hAnsi="华文中宋" w:eastAsia="黑体"/>
          <w:b/>
          <w:spacing w:val="94"/>
          <w:sz w:val="44"/>
          <w:szCs w:val="44"/>
        </w:rPr>
      </w:pPr>
      <w:r>
        <w:rPr>
          <w:rFonts w:hint="eastAsia" w:ascii="黑体" w:hAnsi="华文中宋" w:eastAsia="黑体"/>
          <w:b/>
          <w:spacing w:val="94"/>
          <w:sz w:val="44"/>
          <w:szCs w:val="44"/>
        </w:rPr>
        <w:t>说  明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pacing w:val="94"/>
          <w:sz w:val="44"/>
          <w:szCs w:val="44"/>
        </w:rPr>
      </w:pPr>
    </w:p>
    <w:p>
      <w:pPr>
        <w:spacing w:line="600" w:lineRule="exact"/>
        <w:ind w:firstLine="578" w:firstLineChars="200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1.本教学日志供教师记录上课考勤、授课内容等使用，每学期开课前，由各教学单位发放至各行政班级并由班级保管。</w:t>
      </w:r>
    </w:p>
    <w:p>
      <w:pPr>
        <w:spacing w:line="600" w:lineRule="exact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 xml:space="preserve">    2.任课教师应及时、认真、完整地按照规定要求填写教学日志中各栏目；</w:t>
      </w:r>
      <w:r>
        <w:rPr>
          <w:rFonts w:hint="eastAsia" w:ascii="宋体" w:hAnsi="宋体"/>
          <w:b/>
          <w:spacing w:val="-6"/>
          <w:sz w:val="30"/>
          <w:szCs w:val="30"/>
          <w:lang w:val="en-US" w:eastAsia="zh-CN"/>
        </w:rPr>
        <w:t>教务部</w:t>
      </w:r>
      <w:r>
        <w:rPr>
          <w:rFonts w:hint="eastAsia" w:ascii="宋体" w:hAnsi="宋体"/>
          <w:b/>
          <w:spacing w:val="-6"/>
          <w:sz w:val="30"/>
          <w:szCs w:val="30"/>
        </w:rPr>
        <w:t>应定期（每学期不少于2次）对本单位教师的教学日志填写情况进行检查。</w:t>
      </w:r>
    </w:p>
    <w:p>
      <w:pPr>
        <w:spacing w:line="600" w:lineRule="exact"/>
        <w:ind w:firstLine="578" w:firstLineChars="200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3.各班级上课时均应携带教学日志，以便任课教师及时填写；每次上课必须考勤，并做好记录。</w:t>
      </w:r>
    </w:p>
    <w:p>
      <w:pPr>
        <w:spacing w:line="600" w:lineRule="exact"/>
        <w:ind w:firstLine="578" w:firstLineChars="200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4.学期结束，各行政班级应将教学日志送交</w:t>
      </w:r>
      <w:r>
        <w:rPr>
          <w:rFonts w:hint="eastAsia" w:ascii="宋体" w:hAnsi="宋体"/>
          <w:b/>
          <w:spacing w:val="-6"/>
          <w:sz w:val="30"/>
          <w:szCs w:val="30"/>
          <w:lang w:val="en-US" w:eastAsia="zh-CN"/>
        </w:rPr>
        <w:t>教务部</w:t>
      </w:r>
      <w:r>
        <w:rPr>
          <w:rFonts w:hint="eastAsia" w:ascii="宋体" w:hAnsi="宋体"/>
          <w:b/>
          <w:spacing w:val="-6"/>
          <w:sz w:val="30"/>
          <w:szCs w:val="30"/>
        </w:rPr>
        <w:t>进行审核、汇总。</w:t>
      </w:r>
    </w:p>
    <w:p>
      <w:pPr>
        <w:spacing w:line="600" w:lineRule="exact"/>
        <w:ind w:firstLine="578" w:firstLineChars="200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5.</w:t>
      </w:r>
      <w:r>
        <w:rPr>
          <w:rFonts w:hint="eastAsia" w:ascii="宋体" w:hAnsi="宋体"/>
          <w:b/>
          <w:spacing w:val="-6"/>
          <w:sz w:val="30"/>
          <w:szCs w:val="30"/>
          <w:lang w:val="en-US" w:eastAsia="zh-CN"/>
        </w:rPr>
        <w:t>教务部</w:t>
      </w:r>
      <w:bookmarkStart w:id="0" w:name="_GoBack"/>
      <w:bookmarkEnd w:id="0"/>
      <w:r>
        <w:rPr>
          <w:rFonts w:hint="eastAsia" w:ascii="宋体" w:hAnsi="宋体"/>
          <w:b/>
          <w:spacing w:val="-6"/>
          <w:sz w:val="30"/>
          <w:szCs w:val="30"/>
        </w:rPr>
        <w:t>应妥善做好本部门教学日志的存档工作。</w:t>
      </w:r>
    </w:p>
    <w:p>
      <w:pPr>
        <w:spacing w:line="600" w:lineRule="exact"/>
        <w:ind w:firstLine="578" w:firstLineChars="200"/>
        <w:rPr>
          <w:rFonts w:ascii="宋体" w:hAnsi="宋体"/>
          <w:b/>
          <w:spacing w:val="-6"/>
          <w:sz w:val="44"/>
          <w:szCs w:val="44"/>
        </w:rPr>
      </w:pPr>
      <w:r>
        <w:rPr>
          <w:rFonts w:hint="eastAsia" w:ascii="宋体" w:hAnsi="宋体"/>
          <w:b/>
          <w:spacing w:val="-6"/>
          <w:sz w:val="30"/>
          <w:szCs w:val="30"/>
        </w:rPr>
        <w:t>6.考勤情况：旷课〇  公假□  事假△  迟到Ф  早退×  病假</w:t>
      </w:r>
      <w:r>
        <w:rPr>
          <w:rFonts w:hint="eastAsia" w:ascii="宋体" w:hAnsi="宋体"/>
          <w:b/>
          <w:spacing w:val="-6"/>
          <w:sz w:val="44"/>
          <w:szCs w:val="44"/>
        </w:rPr>
        <w:t>⊕</w:t>
      </w:r>
    </w:p>
    <w:p>
      <w:pPr>
        <w:spacing w:line="600" w:lineRule="exact"/>
        <w:ind w:firstLine="567" w:firstLineChars="196"/>
        <w:rPr>
          <w:rFonts w:ascii="宋体" w:hAnsi="宋体"/>
          <w:b/>
          <w:spacing w:val="-6"/>
          <w:sz w:val="30"/>
          <w:szCs w:val="30"/>
        </w:rPr>
      </w:pPr>
      <w:r>
        <w:rPr>
          <w:rFonts w:hint="eastAsia" w:ascii="宋体" w:hAnsi="宋体"/>
          <w:b/>
          <w:spacing w:val="-6"/>
          <w:sz w:val="30"/>
          <w:szCs w:val="30"/>
        </w:rPr>
        <w:t>7.其他：填写补课、调代课等，如无可不填。</w:t>
      </w:r>
    </w:p>
    <w:p>
      <w:pPr>
        <w:spacing w:line="600" w:lineRule="exact"/>
        <w:rPr>
          <w:rFonts w:ascii="宋体" w:hAnsi="宋体"/>
          <w:b/>
          <w:spacing w:val="-6"/>
          <w:sz w:val="44"/>
          <w:szCs w:val="44"/>
        </w:rPr>
      </w:pPr>
    </w:p>
    <w:p>
      <w:pPr>
        <w:spacing w:line="800" w:lineRule="exact"/>
        <w:jc w:val="center"/>
        <w:rPr>
          <w:rFonts w:ascii="宋体" w:hAnsi="宋体"/>
          <w:b/>
          <w:spacing w:val="-6"/>
          <w:sz w:val="28"/>
          <w:szCs w:val="28"/>
        </w:rPr>
      </w:pPr>
    </w:p>
    <w:p>
      <w:pPr>
        <w:spacing w:line="360" w:lineRule="auto"/>
        <w:jc w:val="center"/>
        <w:rPr>
          <w:rFonts w:ascii="黑体" w:hAnsi="华文中宋" w:eastAsia="黑体"/>
          <w:b/>
          <w:spacing w:val="94"/>
          <w:sz w:val="44"/>
          <w:szCs w:val="44"/>
        </w:rPr>
      </w:pPr>
    </w:p>
    <w:p>
      <w:pPr>
        <w:spacing w:line="360" w:lineRule="auto"/>
        <w:jc w:val="center"/>
        <w:rPr>
          <w:rFonts w:ascii="黑体" w:hAnsi="华文中宋" w:eastAsia="黑体"/>
          <w:b/>
          <w:spacing w:val="94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行政班级课程表</w:t>
      </w: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粘贴处</w:t>
      </w:r>
    </w:p>
    <w:p>
      <w:pPr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br w:type="page"/>
      </w:r>
    </w:p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教学日志</w:t>
      </w:r>
    </w:p>
    <w:p>
      <w:pPr>
        <w:spacing w:line="240" w:lineRule="atLeast"/>
        <w:ind w:right="-693" w:rightChars="-330" w:firstLine="1205" w:firstLineChars="1200"/>
        <w:rPr>
          <w:rFonts w:ascii="宋体" w:hAnsi="宋体"/>
          <w:b/>
          <w:sz w:val="10"/>
          <w:szCs w:val="10"/>
        </w:rPr>
      </w:pPr>
    </w:p>
    <w:tbl>
      <w:tblPr>
        <w:tblStyle w:val="5"/>
        <w:tblW w:w="1452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1760"/>
        <w:gridCol w:w="4257"/>
        <w:gridCol w:w="1562"/>
        <w:gridCol w:w="1978"/>
        <w:gridCol w:w="853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周  次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 期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节次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课程名称</w:t>
            </w: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授  课  内  容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上课地点</w:t>
            </w:r>
          </w:p>
        </w:tc>
        <w:tc>
          <w:tcPr>
            <w:tcW w:w="1978" w:type="dxa"/>
            <w:vAlign w:val="center"/>
          </w:tcPr>
          <w:p>
            <w:pPr>
              <w:spacing w:line="320" w:lineRule="exact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考勤情况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24"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240" w:lineRule="atLeast"/>
        <w:ind w:right="-693" w:rightChars="-330"/>
        <w:rPr>
          <w:rFonts w:ascii="华文中宋" w:hAnsi="华文中宋" w:eastAsia="华文中宋"/>
          <w:b/>
          <w:spacing w:val="58"/>
          <w:sz w:val="44"/>
          <w:szCs w:val="44"/>
        </w:rPr>
      </w:pPr>
    </w:p>
    <w:sectPr>
      <w:pgSz w:w="16838" w:h="11906" w:orient="landscape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AE0"/>
    <w:rsid w:val="00051956"/>
    <w:rsid w:val="00070104"/>
    <w:rsid w:val="00091AE0"/>
    <w:rsid w:val="0009202B"/>
    <w:rsid w:val="000923E0"/>
    <w:rsid w:val="001A1604"/>
    <w:rsid w:val="001C00A1"/>
    <w:rsid w:val="001E710C"/>
    <w:rsid w:val="00225D76"/>
    <w:rsid w:val="00292AB4"/>
    <w:rsid w:val="00293F88"/>
    <w:rsid w:val="002E0584"/>
    <w:rsid w:val="00336B5D"/>
    <w:rsid w:val="00340662"/>
    <w:rsid w:val="00341949"/>
    <w:rsid w:val="004044A6"/>
    <w:rsid w:val="00435CF1"/>
    <w:rsid w:val="005A0C00"/>
    <w:rsid w:val="005D6345"/>
    <w:rsid w:val="005F2BBD"/>
    <w:rsid w:val="005F7AA2"/>
    <w:rsid w:val="006556DB"/>
    <w:rsid w:val="00686B7C"/>
    <w:rsid w:val="006B291E"/>
    <w:rsid w:val="00725BB6"/>
    <w:rsid w:val="00747118"/>
    <w:rsid w:val="007C68C6"/>
    <w:rsid w:val="008D0900"/>
    <w:rsid w:val="00917F52"/>
    <w:rsid w:val="00930814"/>
    <w:rsid w:val="009526EB"/>
    <w:rsid w:val="009B4B4E"/>
    <w:rsid w:val="00AF3170"/>
    <w:rsid w:val="00B36B0F"/>
    <w:rsid w:val="00B8692A"/>
    <w:rsid w:val="00BF37B9"/>
    <w:rsid w:val="00C56815"/>
    <w:rsid w:val="00C70824"/>
    <w:rsid w:val="00CB29E6"/>
    <w:rsid w:val="00CB7CDE"/>
    <w:rsid w:val="00D905A4"/>
    <w:rsid w:val="00D91BEF"/>
    <w:rsid w:val="00D97B26"/>
    <w:rsid w:val="00DC05CB"/>
    <w:rsid w:val="00E317BA"/>
    <w:rsid w:val="00EB37ED"/>
    <w:rsid w:val="00ED6FCE"/>
    <w:rsid w:val="00FD144C"/>
    <w:rsid w:val="2CC50556"/>
    <w:rsid w:val="58CD38F6"/>
    <w:rsid w:val="5EA07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</Words>
  <Characters>519</Characters>
  <Lines>4</Lines>
  <Paragraphs>1</Paragraphs>
  <TotalTime>5</TotalTime>
  <ScaleCrop>false</ScaleCrop>
  <LinksUpToDate>false</LinksUpToDate>
  <CharactersWithSpaces>609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2017-09-02T03:24:00Z</dcterms:created>
  <dc:creator>Administrator</dc:creator>
  <cp:lastModifiedBy>Administrator</cp:lastModifiedBy>
  <cp:lastPrinted>2017-09-03T02:16:00Z</cp:lastPrinted>
  <dcterms:modified xsi:type="dcterms:W3CDTF">2019-11-19T08:19:17Z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