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vertAlign w:val="baseline"/>
        </w:rPr>
      </w:pPr>
    </w:p>
    <w:tbl>
      <w:tblPr>
        <w:tblStyle w:val="4"/>
        <w:tblpPr w:leftFromText="180" w:rightFromText="180" w:vertAnchor="page" w:horzAnchor="page" w:tblpX="1788" w:tblpY="257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98"/>
        <w:gridCol w:w="1408"/>
        <w:gridCol w:w="1282"/>
        <w:gridCol w:w="1514"/>
        <w:gridCol w:w="151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2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考试日期</w:t>
            </w: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考试时间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考场（教室）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2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班级</w:t>
            </w:r>
          </w:p>
        </w:tc>
        <w:tc>
          <w:tcPr>
            <w:tcW w:w="7424" w:type="dxa"/>
            <w:gridSpan w:val="5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2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课程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473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缺考考生姓名及班级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2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应考人数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6016" w:type="dxa"/>
            <w:gridSpan w:val="4"/>
            <w:vMerge w:val="restart"/>
            <w:tcBorders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2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实到人数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6016" w:type="dxa"/>
            <w:gridSpan w:val="4"/>
            <w:vMerge w:val="continue"/>
            <w:tcBorders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领卷份数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6016" w:type="dxa"/>
            <w:gridSpan w:val="4"/>
            <w:vMerge w:val="continue"/>
            <w:tcBorders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2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收卷份数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6016" w:type="dxa"/>
            <w:gridSpan w:val="4"/>
            <w:vMerge w:val="continue"/>
            <w:tcBorders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2" w:hRule="atLeast"/>
        </w:trPr>
        <w:tc>
          <w:tcPr>
            <w:tcW w:w="109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交卷时间</w:t>
            </w:r>
          </w:p>
        </w:tc>
        <w:tc>
          <w:tcPr>
            <w:tcW w:w="7424" w:type="dxa"/>
            <w:gridSpan w:val="5"/>
            <w:vAlign w:val="center"/>
          </w:tcPr>
          <w:p>
            <w:pPr>
              <w:jc w:val="left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第一名交卷时间：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2" w:hRule="atLeast"/>
        </w:trPr>
        <w:tc>
          <w:tcPr>
            <w:tcW w:w="1098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7424" w:type="dxa"/>
            <w:gridSpan w:val="5"/>
            <w:vAlign w:val="center"/>
          </w:tcPr>
          <w:p>
            <w:pPr>
              <w:jc w:val="left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结束前十分钟及以上交卷人数：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6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迟到及中途退场考生的情况</w:t>
            </w:r>
          </w:p>
        </w:tc>
        <w:tc>
          <w:tcPr>
            <w:tcW w:w="7424" w:type="dxa"/>
            <w:gridSpan w:val="5"/>
            <w:tcBorders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90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违纪考生班级、姓名、学号及违纪情况说明</w:t>
            </w:r>
          </w:p>
        </w:tc>
        <w:tc>
          <w:tcPr>
            <w:tcW w:w="7424" w:type="dxa"/>
            <w:gridSpan w:val="5"/>
            <w:tcBorders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1" w:hRule="atLeast"/>
        </w:trPr>
        <w:tc>
          <w:tcPr>
            <w:tcW w:w="1098" w:type="dxa"/>
            <w:tcBorders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监考教师</w:t>
            </w:r>
          </w:p>
        </w:tc>
        <w:tc>
          <w:tcPr>
            <w:tcW w:w="7424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20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违纪处理意见</w:t>
            </w:r>
          </w:p>
        </w:tc>
        <w:tc>
          <w:tcPr>
            <w:tcW w:w="7424" w:type="dxa"/>
            <w:gridSpan w:val="5"/>
            <w:tcBorders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     月        日</w:t>
            </w:r>
          </w:p>
          <w:p>
            <w:pPr>
              <w:jc w:val="righ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教务部（盖章）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 xml:space="preserve">20 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～ 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 xml:space="preserve">20 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 xml:space="preserve">学年第 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学期考场记录</w:t>
      </w:r>
    </w:p>
    <w:p>
      <w:pPr>
        <w:jc w:val="center"/>
        <w:rPr>
          <w:rFonts w:hint="eastAsia" w:asciiTheme="majorEastAsia" w:hAnsiTheme="majorEastAsia" w:eastAsiaTheme="majorEastAsia" w:cstheme="major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注:1.监考人员必须认真填写。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2.每场考后交课程相关系(部)及考务办各一份。</w:t>
      </w:r>
    </w:p>
    <w:p>
      <w:pPr>
        <w:rPr>
          <w:b/>
          <w:bCs/>
        </w:rPr>
      </w:pPr>
      <w:r>
        <w:rPr>
          <w:rFonts w:hint="eastAsia"/>
          <w:b/>
          <w:bCs/>
        </w:rPr>
        <w:t>3.有违纪情況需处理的,和违</w:t>
      </w:r>
      <w:bookmarkStart w:id="0" w:name="_GoBack"/>
      <w:r>
        <w:rPr>
          <w:rFonts w:hint="eastAsia"/>
          <w:b/>
          <w:bCs/>
        </w:rPr>
        <w:t>纪</w:t>
      </w:r>
      <w:bookmarkEnd w:id="0"/>
      <w:r>
        <w:rPr>
          <w:rFonts w:hint="eastAsia"/>
          <w:b/>
          <w:bCs/>
        </w:rPr>
        <w:t>考生试卷、作弊物证等,一并报教务</w:t>
      </w:r>
      <w:r>
        <w:rPr>
          <w:rFonts w:hint="eastAsia"/>
          <w:b/>
          <w:bCs/>
          <w:lang w:val="en-US" w:eastAsia="zh-CN"/>
        </w:rPr>
        <w:t>部</w:t>
      </w:r>
      <w:r>
        <w:rPr>
          <w:rFonts w:hint="eastAsia"/>
          <w:b/>
          <w:bCs/>
        </w:rPr>
        <w:t>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B4351"/>
    <w:rsid w:val="409A5EC5"/>
    <w:rsid w:val="54607111"/>
    <w:rsid w:val="641C189D"/>
    <w:rsid w:val="6E19544C"/>
    <w:rsid w:val="6F677411"/>
    <w:rsid w:val="793B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2019-10-25T03:48:00Z</dcterms:created>
  <dc:creator>Administrator</dc:creator>
  <cp:lastModifiedBy>Administrator</cp:lastModifiedBy>
  <dcterms:modified xsi:type="dcterms:W3CDTF">2019-10-25T06:53:31Z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